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В лодке рыбацкой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В лодке рыбацкой, недвижной в снегу,
          <w:br/>
          Как хорошо верить в счастье мгновенья!
          <w:br/>
          Волны шумят на морском берегу,
          <w:br/>
          Льдины бросают на снег, как каменья.
          <w:br/>
          Дым расстилает вдали пароход;
          <w:br/>
          Сзади высокие сосны застыли.
          <w:br/>
          Здесь, перед дикой мятежностью вод,
          <w:br/>
          Как не забыть, что мы есть, чем мы были!
          <w:br/>
          Прошлого нет. Это — будущих дней
          <w:br/>
          Волны играют у грани прибрежной…
          <w:br/>
          Милая, верь тайной вере моей:
          <w:br/>
          То, что нам снится, — всегда неизбежно.
          <w:br/>
          В эти мгновенья, — меж льдистых снегов,
          <w:br/>
          В эти мгновенья на отмели белой,
          <w:br/>
          Как не расслышать властительный зон,
          <w:br/>
          Как не понять, что нам море пропело!
          <w:br/>
          В лодке рыбацкой, застывшей в снегу,
          <w:br/>
          Словно на белом, тяжелом причале,
          <w:br/>
          Случай, как вал на морском берегу,
          <w:br/>
          Будто зовет нас в безвестные дали!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2022-03-19T08:50:02+03:00</dcterms:created>
  <dcterms:modified xsi:type="dcterms:W3CDTF">2022-03-19T08:50:02+03:00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