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майское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Скорей гардины поднимите,
          <w:br/>
           Впустите солнышко ко мне,
          <w:br/>
           Окошко настежь отворите
          <w:br/>
           Навстречу утру и весне!
          <w:br/>
          <w:br/>
          Он прилетел, наш гость желанный,
          <w:br/>
           Он улыбнулся, светлый май!
          <w:br/>
           Всей жизнью, нам благоуханный,
          <w:br/>
           Твори, и грей, и воскрешай!
          <w:br/>
          <w:br/>
          Пора!.. Смотри, в природе целой
          <w:br/>
           Всё ждет тебя, зовет к тебе…
          <w:br/>
           Изнемогла и помертвела
          <w:br/>
           Она со стужею в борьбе.
          <w:br/>
          <w:br/>
          В уничтожающих объятьях
          <w:br/>
           Всеразрушающей зимы,
          <w:br/>
           В напрасном ропоте, в проклятьях
          <w:br/>
           Изнемогаем тоже мы.
          <w:br/>
          <w:br/>
          Ты, голос ласточке дающий,
          <w:br/>
           Подснежнику дающий цвет, —
          <w:br/>
           Дух Божий, жизни дух могущий, —
          <w:br/>
           Ты не забудешь нас, о нет!..
          <w:br/>
          <w:br/>
          Дающий всякому дыханью
          <w:br/>
           Что нужно естеству его, —
          <w:br/>
           Внуши разумному созданью,
          <w:br/>
           Что для него нужней всего.
          <w:br/>
          <w:br/>
          Расширь на смелое стремленье
          <w:br/>
           Крило незримое души
          <w:br/>
           И в битве жизненной терпенье
          <w:br/>
           И силу воли нам внуши!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2022-04-23T15:50:46+03:00</dcterms:created>
  <dcterms:modified xsi:type="dcterms:W3CDTF">2022-04-23T15:50:46+03:00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