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моих мечтах такое постоянство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моих мечтах такое постоянство,
          <w:br/>
          Какого в мире нет.
          <w:br/>
          Весь мир — одно лишь внешнее убранство,
          <w:br/>
          Одна мечта — и жизнь, и свет.
          <w:br/>
          Мир не поймет мерцающего света,
          <w:br/>
          Он только плоть, бездушная, как сон,
          <w:br/>
          И в нем душа не обретет ответа, —
          <w:br/>
          Молчаньем вечным скован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2022-03-21T22:19:12+03:00</dcterms:created>
  <dcterms:modified xsi:type="dcterms:W3CDTF">2022-03-21T22:19:12+03:00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