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моих словах бесстыдство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моих словах бесстыдство было,
          <w:br/>
          В твоих очах — упорство дня,
          <w:br/>
          И мы боролись с равной силой,
          <w:br/>
          Друг друга жаждя и кляня.
          <w:br/>
          А мальвы листьями встречались,
          <w:br/>
          Клонясь под тихим ветерком,
          <w:br/>
          И сосны яростно качались
          <w:br/>
          В просторе слишком голубом.
          <w:br/>
          О, если каждый образ вечен
          <w:br/>
          И полны прошлым небеса,
          <w:br/>
          То в безднах этот миг отмечен
          <w:br/>
          Как огневая полоса!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2022-03-20T04:55:43+03:00</dcterms:created>
  <dcterms:modified xsi:type="dcterms:W3CDTF">2022-03-20T04:55:43+03:00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