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наши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нравы, что за время!
          <w:br/>
           Все лениво тащат бремя,
          <w:br/>
           Не мечтая об ином.
          <w:br/>
           Скучно в их собраньях сонных,
          <w:br/>
           В их забавах обыдённых,
          <w:br/>
           В их веселье напускном.
          <w:br/>
          <w:br/>
          Мы, застыв в желаньях скромных,
          <w:br/>
           Ищем красок полутёмных,
          <w:br/>
           Ненавидя мрак и свет.
          <w:br/>
           Нас не манит призрак счастья,
          <w:br/>
           Торжества и самовластья,
          <w:br/>
           В наших снах видений нет.
          <w:br/>
          <w:br/>
          Всё исчезло без возврата.
          <w:br/>
           Где сиявшие когда-то
          <w:br/>
           В ореоле золотом?
          <w:br/>
           Те, что шли к заветной цели,
          <w:br/>
           Что на пытке не бледнели,
          <w:br/>
           Не стонали под кнутом?
          <w:br/>
          <w:br/>
          Где не знавшие печалей,
          <w:br/>
           В диком блеске вакханалий
          <w:br/>
           Прожигавшие года?
          <w:br/>
           Где вы, люди? — Мимо, мимо!
          <w:br/>
           Всё ушло невозвратимо,
          <w:br/>
           Всё угасло без следа.
          <w:br/>
          <w:br/>
          И на радость лицемерам
          <w:br/>
           Жизнь ползёт в тумане сером
          <w:br/>
           Безответна и глуха.
          <w:br/>
           Вера спит. Молчит наука.
          <w:br/>
           И царит над нами скука,
          <w:br/>
           Мать порока и греха.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2022-04-21T22:20:28+03:00</dcterms:created>
  <dcterms:modified xsi:type="dcterms:W3CDTF">2022-04-21T22:20:28+03:00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