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небе тают облака..."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тают облака,
          <w:br/>
          И, лучистая на зное,
          <w:br/>
          В искрах катится река,
          <w:br/>
          Словно зеркало стальное...
          <w:br/>
          <w:br/>
          Час от часу жар сильней,
          <w:br/>
          Тень ушла к немым дубровам,
          <w:br/>
          И с белеющих полей
          <w:br/>
          Веет запахом медовым.
          <w:br/>
          <w:br/>
          Чудный день! Пройдут века -
          <w:br/>
          Так же будут, в вечном строе,
          <w:br/>
          Течь и искриться река
          <w:br/>
          И поля дышать на зное.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2021-11-11T00:17:30+03:00</dcterms:created>
  <dcterms:modified xsi:type="dcterms:W3CDTF">2021-11-11T00:17:30+03:00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