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неверный час тебя я встретил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неверный час тебя я встретил,
          <w:br/>
           И избежать тебя не мог —
          <w:br/>
           Нас рок одним клеймом отметил,
          <w:br/>
           Одной погибели обрек.
          <w:br/>
          <w:br/>
          И, не противясь древней силе,
          <w:br/>
           Что нас к одной тоске вела,
          <w:br/>
           Покорно обнажив тела,
          <w:br/>
           Обряд любви мы сотворили.
          <w:br/>
          <w:br/>
          Не верил в чудо смерти жрец,
          <w:br/>
           И жертва тайны не страшилась,
          <w:br/>
           И в кровь вино не претворилось
          <w:br/>
           Во тьме кощунственных сердец.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2022-04-21T13:05:52+03:00</dcterms:created>
  <dcterms:modified xsi:type="dcterms:W3CDTF">2022-04-21T13:05:52+03:00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