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отдаленье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отдаленье,
          <w:br/>
           Как во время оно,
          <w:br/>
           Крылись чьи-то дачи, не близки.
          <w:br/>
           Где-то что-то крикнула ворона…
          <w:br/>
           Есть такие тёмные лески.
          <w:br/>
           На стволах змеились,- я прочёл их,-
          <w:br/>
           Письмена из векового мха,
          <w:br/>
           В глине я увидел чудищ полых,
          <w:br/>
           А внутри у них была труха.
          <w:br/>
           Может быть, и важное открытье
          <w:br/>
           Сделал я, но бросил их к чертям,
          <w:br/>
           Через жизнь проходит красной нитью
          <w:br/>
           Отвращение моё к костям.
          <w:br/>
           А затем я думал, что ошибся,
          <w:br/>
           Явственно мелькнули под ногой
          <w:br/>
           Человеческие, но из гипса,
          <w:br/>
           Ус, сперва один, затем другой.
          <w:br/>
           Не узнал я даже их сначала,
          <w:br/>
           Но потом я понял, чьи они,
          <w:br/>
           И как будто просьба прозвучала:
          <w:br/>
           — Отопни, под пни захорони!-
          <w:br/>
           Так вот просит всё, чему настало
          <w:br/>
           Время снять величия венец,
          <w:br/>
           Точно так же и от пьедестала
          <w:br/>
           Отлетает тело наконец
          <w:br/>
           Тихо, безо всякого урона,
          <w:br/>
           Просто развалившись на куски.
          <w:br/>
           … Впрочем, что-то каркала ворона.
          <w:br/>
           Есть такие тёмные лески.
          <w:br/>
           Способность камня
          <w:br/>
           Я на одной из подмосковных рек
          <w:br/>
           Великолепный камень раздобыл,
          <w:br/>
           Он был, как первобытный человек,
          <w:br/>
           Коричневый, но с оком голубым.
          <w:br/>
           Его привёл суровый проводник,
          <w:br/>
           Принёс в края, где нынче вырос лес,
          <w:br/>
           С норвежских круч сползавший к нам ледник.
          <w:br/>
           Ушёл ледник, но камень не исчез.
          <w:br/>
           И до сих пор ни ветер не изъест
          <w:br/>
           И не изгложат дождики камней,
          <w:br/>
           В которых живо нечто от существ,
          <w:br/>
           Хранящих тайны допотопных дней
          <w:br/>
           И тех катастрофических ночей,
          <w:br/>
           Когда, быть может, родилась луна.
          <w:br/>
           Вот чем чревата каменных очей
          <w:br/>
           Вулканоснежная голубизна.
          <w:br/>
           И почему бы камни не могли
          <w:br/>
           Пусть механически, но отражать
          <w:br/>
           Всё, что творилось на лице земли,
          <w:br/>
           Что заставляло землю задрожать:
          <w:br/>
           Как, например, чудовищ тяжкий шаг,
          <w:br/>
           А то и человека с топором,
          <w:br/>
           Волшебника, рассеявшего мрак
          <w:br/>
           Своей пещеры пламенным костром.
          <w:br/>
           Вы знаете: природа вся жива,
          <w:br/>
           И если уж един её поток,
          <w:br/>
           То почему бесчувственны трава,
          <w:br/>
           Вода и камень, воздух и цветок.
          <w:br/>
           Они, конечно, не разумны, но
          <w:br/>
           И не глупей искусственных зеркал.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2022-04-23T14:56:36+03:00</dcterms:created>
  <dcterms:modified xsi:type="dcterms:W3CDTF">2022-04-23T14:56:36+03:00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