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печальной праздности я лиру забывал,
          <w:br/>
          Воображение в мечтах не разгоралось,
          <w:br/>
          С дарами юности мой гений отлетал,
          <w:br/>
          И сердце медленно хладело, закрывалось.
          <w:br/>
          Вас вновь я призывал, о дни моей весны,
          <w:br/>
          Вы, пролетевшие под сенью тишины,
          <w:br/>
          Дни дружества, любви, надежд и грусти нежной,
          <w:br/>
          Когда, поэзии поклонник безмятежный,
          <w:br/>
          На лире счастливой я тихо воспевал
          <w:br/>
          Волнение любви, уныние разлуки —
          <w:br/>
             И гул дубрав горам передавал
          <w:br/>
                Мои задумчивые звуки...
          <w:br/>
          <w:br/>
          Напрасно! Я влачил постыдной лени груз,
          <w:br/>
          В дремоту хладную невольно погружался,
          <w:br/>
          Бежал от радостей, бежал от милых муз
          <w:br/>
          И — слезы на глазах — со славою прощался!
          <w:br/>
                Но вдруг, как молнии стрела,
          <w:br/>
                Зажглась в увядшем сердце младость,
          <w:br/>
                Душа проснулась, ожила,
          <w:br/>
          Узнала вновь любви надежду, скорбь и радость.
          <w:br/>
          Все снова расцвело! Я жизнью трепетал;
          <w:br/>
             Природы вновь восторженный свидетель,
          <w:br/>
          Живее чувствовал, свободнее дышал,
          <w:br/>
                Сильней пленяла добродетель...
          <w:br/>
                Хвала любви, хвала богам!
          <w:br/>
          Вновь лиры сладостной раздался голос юный,
          <w:br/>
          И с звонким трепетом воскреснувшие струны
          <w:br/>
             Несу к твоим ногам!..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2021-11-10T23:59:27+03:00</dcterms:created>
  <dcterms:modified xsi:type="dcterms:W3CDTF">2021-11-10T23:59:27+03:00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