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печальном парке, где дрожит зола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печальном парке, где дрожит зола,
          <w:br/>
           Она стоит, по-прежнему бела.
          <w:br/>
           Ее богиней мира называли,
          <w:br/>
           Она стоит на прежнем пьедестале.
          <w:br/>
           Ее обидели давным-давно.
          <w:br/>
           Она из мрамора, ей все равно.
          <w:br/>
           Ее не тронет этот день распятый,
          <w:br/>
           А я стою, как он стоял когда-то.
          <w:br/>
           Нет вечности, и мира тоже нет,
          <w:br/>
           И не на что менять остаток скверных лет.
          <w:br/>
           Есть только мрамор и остывший пепел.
          <w:br/>
           Прикрой его, листва: он слишком светел.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2022-04-21T16:23:57+03:00</dcterms:created>
  <dcterms:modified xsi:type="dcterms:W3CDTF">2022-04-21T16:23:57+03:00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