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пещере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пещере угрюмой, под сводами скал,
          <w:br/>
          Где светоч дневной никогда не сверкал,
          <w:br/>
          Иду я на ощупь, не видно ни зги,
          <w:br/>
          И гулко во тьме отдаются шаги.
          <w:br/>
          И кто-то со мною как будто идет,
          <w:br/>
          Ведет в лабиринте вперед и вперед.
          <w:br/>
          И, вскрикнув, я слышу, как тотчас вокруг,
          <w:br/>
          Ответный, стократный, разносится звук.
          <w:br/>
          Скользя по уступам, иду без конца,
          <w:br/>
          Невольно мне чудится очерк лица,
          <w:br/>
          Невольно хочу я кого-то обнять,
          <w:br/>
          Кого, — не могу и не смею понять.
          <w:br/>
          Но тщетно безумной томлюсь я тоской: —
          <w:br/>
          Лишь голые камни хватаю рукой,
          <w:br/>
          Лишь чувствую сырость на влажной стене, —
          <w:br/>
          И ужас вливается в сердце ко мне.
          <w:br/>
          «Кто шепчет?» — кричу я. «Ты друг мне? Приди!»
          <w:br/>
          И голос гремит и хохочет: «Иди!»
          <w:br/>
          И в страхе кричу я: «Скажи мне, куда?»
          <w:br/>
          И с хохотом голос гремит: «Никуда!»
          <w:br/>
          Бесплодно скитанье в пустыне земной,
          <w:br/>
          Близнец мой, страданье, повсюду со мной.
          <w:br/>
          Где выход, не знаю, — в пещере темно,
          <w:br/>
          Все слито в одно роковое звено.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2022-03-25T09:04:44+03:00</dcterms:created>
  <dcterms:modified xsi:type="dcterms:W3CDTF">2022-03-25T09:04:44+03:00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