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пирах безумно молодость проходит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пирах безумно молодость проходит;
          <w:br/>
           Стаканов звон да шутки, смех да крик
          <w:br/>
           Не умолкают. А меж тем не сходит
          <w:br/>
           С души тоска ни на единый миг;
          <w:br/>
           Меж тем и жизнь идёт, и тяготеет
          <w:br/>
           Над ней судьба, и страшной тайной веет.
          <w:br/>
           Мне пир наскучил — он не шлёт забвенья
          <w:br/>
           Душевной скорби; судорожный смех
          <w:br/>
           Не заглушает тайного мученья!..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2022-04-21T21:35:44+03:00</dcterms:created>
  <dcterms:modified xsi:type="dcterms:W3CDTF">2022-04-21T21:35:44+03:00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