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погожий день, вдоль сада проходя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погожий день, вдоль сада проходя,
          <w:br/>
           Юристик испугался вдруг дождя
          <w:br/>
           И говорит: — Хоть нет сейчас дождя,
          <w:br/>
           Но может он пойти немного погодя,
          <w:br/>
           Давайте же, друзья, я лучше пережду
          <w:br/>
           Вот этот дождик в том саду.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2022-04-21T17:32:37+03:00</dcterms:created>
  <dcterms:modified xsi:type="dcterms:W3CDTF">2022-04-21T17:32:37+03:00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