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поезде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Между нами — лишь день расстоянья.
          <w:br/>
          Не прошло еще целого дня.
          <w:br/>
          От тебя — до меня, до сиянья
          <w:br/>
          Глаз твоих, провожавших меня.
          <w:br/>
          <w:br/>
          А за окнами горы и горы.
          <w:br/>
          Деловое движенье колес.
          <w:br/>
          День. О господи! Годы и годы
          <w:br/>
          Я твоих не касался волос!
          <w:br/>
          <w:br/>
          Я соседа плечом задеваю.
          <w:br/>
          «Эхе-хе!»-я себе говорю.
          <w:br/>
          Разговор о тебе затеваю.
          <w:br/>
          У окошка стою. И курю.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2022-03-18T07:35:41+03:00</dcterms:created>
  <dcterms:modified xsi:type="dcterms:W3CDTF">2022-03-18T07:35:41+03:00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