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выехал давно, и вечер неродной
          <w:br/>
           рдел над равниною нерусской,
          <w:br/>
           и стихословили колеса подо мной,
          <w:br/>
           и я уснул на лавке узкой.
          <w:br/>
          <w:br/>
          Мне снились дачные вокзалы, смех, весна,
          <w:br/>
           и, окруженный тряской бездной,
          <w:br/>
           очнулся я, привстал, и ночь была душна,
          <w:br/>
           и замедлялся ямб железный.
          <w:br/>
          <w:br/>
          По занавескам свет, как призрак, проходил.
          <w:br/>
           Внимая трепету и тренью
          <w:br/>
           смолкающих колес, я раму опустил:
          <w:br/>
           пахнуло сыростью, сиренью.
          <w:br/>
          <w:br/>
          Была передо мной вся молодость моя:
          <w:br/>
           плетень, рябина подле клена,
          <w:br/>
           чернеющий навес, и мокрая скамья,
          <w:br/>
           и станционная икона.
          <w:br/>
          <w:br/>
          И это длилось миг… Блестя, поплыли прочь
          <w:br/>
           скамья, кусты, фонарь смиренный…
          <w:br/>
           Вот хлынула опять чудовищная ночь,
          <w:br/>
           и мчусь я, крошечный и пленный.
          <w:br/>
          <w:br/>
          Дорога черная, без цели, без конца,
          <w:br/>
           толчки глухие, вздох и выдох,
          <w:br/>
           и жалоба колес, как повесть беглеца
          <w:br/>
           о прежних тюрьмах и обидах.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2022-04-22T08:13:03+03:00</dcterms:created>
  <dcterms:modified xsi:type="dcterms:W3CDTF">2022-04-22T08:13:03+03:00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