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последний раз, в сени уединенья,
          <w:br/>
          Моим стихам внимает наш пенат.
          <w:br/>
          Лицейской жизни милый брат,
          <w:br/>
          Делю с тобой последние мгновенья.
          <w:br/>
          Прошли лета соединенья;
          <w:br/>
          Разорван он, наш верный круг.
          <w:br/>
          Прости! Хранимый небом,
          <w:br/>
          Не разлучайся, милый друг,
          <w:br/>
          С свободою и Фебом!
          <w:br/>
          Узнай любовь, неведомую мне,
          <w:br/>
          Любовь надежд, восторгов, упоенья:
          <w:br/>
          И дни твои полетом сновиденья
          <w:br/>
          Да пролетят в счастливой тишине!
          <w:br/>
          Прости! Где б ни был я: в огне ли смертной битвы,
          <w:br/>
          При мирных ли брегах родимого ручья,
          <w:br/>
          Святому братству верен я.
          <w:br/>
          И пусть (услышит ли судьба мои молитвы?),
          <w:br/>
          Пусть будут счастливы все, все твои друзья!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2021-11-10T20:44:29+03:00</dcterms:created>
  <dcterms:modified xsi:type="dcterms:W3CDTF">2021-11-10T20:44:29+03:00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