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Иду, и с каждым шагом рьяней
          <w:br/>
          Верста к версте — к звену звено.
          <w:br/>
          Кто я? Я — Игорь Северянин,
          <w:br/>
          Чье имя смело, как вино!
          <w:br/>
          И в горле спазмы упоенья.
          <w:br/>
          И волоса на голове
          <w:br/>
          Приходят в дивное движенье,
          <w:br/>
          Как было некогда в Москве…
          <w:br/>
          Там были церкви златоглавы
          <w:br/>
          И души хрупотней стекла.
          <w:br/>
          Там жизнь моя в расцвете славы,
          <w:br/>
          В расцвете славы жизнь текла.
          <w:br/>
          Вспененная и золотая!
          <w:br/>
          Он горек, мутный твой отстой.
          <w:br/>
          И сам себе себя читая,
          <w:br/>
          Версту глотаю за верстой!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2022-03-22T10:44:37+03:00</dcterms:created>
  <dcterms:modified xsi:type="dcterms:W3CDTF">2022-03-22T10:44:37+03:00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