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ритме качелей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небесных ворот восторга
          <w:br/>
           в разбитое канешь корыто.
          <w:br/>
           Мотаешься, словно картонка,
          <w:br/>
           табличка «Открыто — закрыто».
          <w:br/>
          <w:br/>
          Открою, потом закрою,
          <w:br/>
           то раскалюсь, то простыну.
          <w:br/>
           То землю усердно рою,
          <w:br/>
           то волосы рву постыдно.
          <w:br/>
          <w:br/>
          С надежды — до отчаянья.
          <w:br/>
           С отчаянья — к надежде.
          <w:br/>
           Но в четком ритме качания
          <w:br/>
           я нахожусь, как прежде.
          <w:br/>
          <w:br/>
          Как некогда, как бывало,
          <w:br/>
           охота ли, неохота —
          <w:br/>
           из страшных ритмов обвала
          <w:br/>
           в блаженные ритмы восхода!
          <w:br/>
          <w:br/>
          То лучше, то снова хуже.
          <w:br/>
           И длится это движение
          <w:br/>
           от неба до неба в луже
          <w:br/>
           зеркального отражения.
          <w:br/>
          <w:br/>
          Покуда растут деревья,
          <w:br/>
           становится космосом хаос,
          <w:br/>
           я все скорее, скорее
          <w:br/>
           качаюсь и колыхаюсь.
          <w:br/>
          <w:br/>
          Качаюсь и колыхаюсь —
          <w:br/>
           таков твой удел, человек, —
          <w:br/>
           и все-таки продвигаюсь
          <w:br/>
           куда-то вперед и вверх.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2022-04-24T05:36:28+03:00</dcterms:created>
  <dcterms:modified xsi:type="dcterms:W3CDTF">2022-04-24T05:36:28+03:00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