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самолете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Молчали горы — грузные и грозные,
          <w:br/>
           ощеря белоснежные клыки.
          <w:br/>
           Свивалось их дыхание морозное
          <w:br/>
           в причудливые дымные клубки.
          <w:br/>
           А в синеве, над пеленой молочной,
          <w:br/>
           как божий гром
          <w:br/>
           «ТУ-104» плыл,
          <w:br/>
           уверенный в себе,
          <w:br/>
           спокойный, мощный,
          <w:br/>
           слепя глаза тяжелым блеском крыл.
          <w:br/>
           Он плыл над неприступной цитаделью
          <w:br/>
           отвесных скал,
          <w:br/>
                        лавин,
          <w:br/>
                           расселин,
          <w:br/>
                                  льда…
          <w:br/>
           Он неуклонно приближался к цели
          <w:br/>
           и даже без особого труда.
          <w:br/>
           Следила я, как дали он глотает,—
          <w:br/>
           цель! Только цель!— и больше ничего.
          <w:br/>
           И думала:
          <w:br/>
           как сердцу не хватает
          <w:br/>
           непогрешимой точности 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2022-04-23T03:42:48+03:00</dcterms:created>
  <dcterms:modified xsi:type="dcterms:W3CDTF">2022-04-23T03:42:48+03:00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