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силу установленных привычек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силу установленных привычек
          <w:br/>
           Я играю сыгранную роль.
          <w:br/>
           Прометей — изобретатель спичек,
          <w:br/>
           Но отнюдь не спичечный король.
          <w:br/>
          <w:br/>
          Этот дар дается только даром,
          <w:br/>
           Но к фортунным и иным дарам
          <w:br/>
           По путям, проверенным и старым,
          <w:br/>
           Мы идем, взбираясь по горам,
          <w:br/>
          <w:br/>
          Если же и есть стезя иная,
          <w:br/>
           О фортунных и иных дарах,
          <w:br/>
           То и дело нам напоминает
          <w:br/>
           Кошелек, набитый, как дурак.
          <w:br/>
          <w:br/>
          У него в руках искусства залежь,
          <w:br/>
           Радость жизни, вечная весна,
          <w:br/>
           А восторжествует новизна лишь,
          <w:br/>
           Неосознанная новизна.
          <w:br/>
          <w:br/>
          Славен, кто выламывает двери
          <w:br/>
           И сквозь них врывается в миры,
          <w:br/>
           Кто силен, умен и откровенен,
          <w:br/>
           Любит труд, искусство и пиры.
          <w:br/>
          <w:br/>
          А не тот, кто жизнь ведет монаха,
          <w:br/>
           У кого одна и та же лень.
          <w:br/>
           Тяжела ты, шапка Мономаха,-
          <w:br/>
           Без тебя, однако, тяжелей!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2022-04-22T16:57:34+03:00</dcterms:created>
  <dcterms:modified xsi:type="dcterms:W3CDTF">2022-04-22T16:57:34+03:00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