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сорока строках хочу я выразить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сорока строках хочу я выразить
          <w:br/>
           ложную эстетику мою.
          <w:br/>
           …В Пятигорске,
          <w:br/>
           где-то на краю,
          <w:br/>
           в комнате без выступов и вырезов
          <w:br/>
           с точной вывеской — «Психбольной» —
          <w:br/>
           за плюгавым пологом из ситчика
          <w:br/>
           пятый год
          <w:br/>
           сержант
          <w:br/>
           из динамитчиков
          <w:br/>
           бредит тишиной.
          <w:br/>
           Интересно, кем он был перед войной!
          <w:br/>
           Я был мальчишкою с душою вещей,
          <w:br/>
           каких в любой поэзии не счесть.
          <w:br/>
           Сейчас я знаю некоторые вещи
          <w:br/>
           из тех вещей, что в этом мире есть!
          <w:br/>
           Из всех вещей я знаю вещество
          <w:br/>
           войны.
          <w:br/>
           И больше ничего.
          <w:br/>
           Вниз головой по гулкой мостовой
          <w:br/>
           вслед за собой война меня влачила
          <w:br/>
           и выучила лишь себе самой,
          <w:br/>
           а больше ничему не научила.
          <w:br/>
           Итак,
          <w:br/>
           в моих ушах расчленена
          <w:br/>
           лишь надвое:
          <w:br/>
           война и тишина —
          <w:br/>
           на эти две —
          <w:br/>
           вся гамма мировая.
          <w:br/>
           Полутонов я не воспринимаю.
          <w:br/>
           Мир многозвучный!
          <w:br/>
           Встань же предо мной
          <w:br/>
           всей музыкой своей неимоверной!
          <w:br/>
           Заведомо неполно и неверно
          <w:br/>
           пою тебя войной и тишиной.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2022-04-22T14:16:13+03:00</dcterms:created>
  <dcterms:modified xsi:type="dcterms:W3CDTF">2022-04-22T14:16:13+03:00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