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старые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Подслушанные вздохи о детстве,
          <w:br/>
           когда трава была зеленее,
          <w:br/>
           солнце казалось ярче
          <w:br/>
           сквозь тюлевый полог кровати,
          <w:br/>
           и когда, просыпаясь,
          <w:br/>
           слышал ласковый голос
          <w:br/>
           ворчливой няни;
          <w:br/>
           когда в дождливые праздники
          <w:br/>
           вместо летнего сада
          <w:br/>
           водили смотреть в галереи
          <w:br/>
           сраженья, сельские пейзажи и семейные портреты;
          <w:br/>
           когда летом уезжали в деревни,
          <w:br/>
           где круглолицые девушки
          <w:br/>
           работали на полях, на гумне, в амбарах,
          <w:br/>
           и качались на качелях
          <w:br/>
           с простою и милою грацией,
          <w:br/>
           когда комнаты были тихи,
          <w:br/>
           мирны,
          <w:br/>
           уютны,
          <w:br/>
           одинокие чистильщики
          <w:br/>
           сидели спиною к окнам
          <w:br/>
           в серые, зимние дни,
          <w:br/>
           а собака сторожила напротив,
          <w:br/>
           смотря умильно,
          <w:br/>
           как те, мечтая,
          <w:br/>
           откладывали недочитанную книгу;
          <w:br/>
           семейные собранья
          <w:br/>
           офицеров, дам и господ,
          <w:br/>
           лицеистов в коротких куртках
          <w:br/>
           и мальчиков в длинных рубашках,
          <w:br/>
           когда сидели на твердых диванах,
          <w:br/>
           а самовар пел на другом столе;
          <w:br/>
           луч солнца из соседней комнаты
          <w:br/>
           сквозь дверь на вощеном полу;
          <w:br/>
           милые рощи, поля, дома,
          <w:br/>
           милые, знакомые, ушедшие лица, —
          <w:br/>
           очарование прошлых вещей, —
          <w:br/>
           вы — дороги,
          <w:br/>
           как подслушанные вздохи о детстве,
          <w:br/>
           когда трава была зеленее,
          <w:br/>
           солнце казалось ярче
          <w:br/>
           сквозь тюлевый полог кровати.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2022-04-22T21:10:10+03:00</dcterms:created>
  <dcterms:modified xsi:type="dcterms:W3CDTF">2022-04-22T21:10:10+03:00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