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столицах шум, гремят витии..."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столицах шум, гремят витии,
          <w:br/>
          Кипит словесная война,
          <w:br/>
          А там, во глубине России,-
          <w:br/>
          Там вековая тишина.
          <w:br/>
          Лишь ветер не дает покою
          <w:br/>
          Вершинам придорожных ив,
          <w:br/>
          И выгибаются дугою,
          <w:br/>
          Целуясь с матерью землею,
          <w:br/>
          Колосья бесконечных нив...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2021-11-10T10:55:56+03:00</dcterms:created>
  <dcterms:modified xsi:type="dcterms:W3CDTF">2021-11-10T10:55:56+03:00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