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столице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Свежий запах душистого сена мне напомнил далекие дни,
          <w:br/>
          Невозвратного светлого детства предо мной загорелись огни;
          <w:br/>
          Предо мною воскресло то время, когда мир я безгрешно любил,
          <w:br/>
          Когда не был еще человеком, но когда уже богом я был.
          <w:br/>
          Мне снятся родные луга,
          <w:br/>
          И звонкая песня косца,
          <w:br/>
          Зеленого сена стога,
          <w:br/>
          Веселье и смех без конца.
          <w:br/>
          Июльского дня красота,
          <w:br/>
          Зарница июльских ночей,
          <w:br/>
          И детского сердца мечта
          <w:br/>
          В сияньи нездешних лучей.
          <w:br/>
          Протяжное пенье стрекоз,
          <w:br/>
          Чуть слышные всплески реки,
          <w:br/>
          Роптание лип и берез,
          <w:br/>
          В полуночной тьме светляки
          <w:br/>
          И все, что в родной стороне
          <w:br/>
          Меня озарило на миг,
          <w:br/>
          Теперь пробудило во мне.
          <w:br/>
          Печали певучий родник.
          <w:br/>
          И зачем истомленною грудью я вдыхаю живой аромат;
          <w:br/>
          Вспоминая луга с их раздольем, и забытый запущенный сад?
          <w:br/>
          Свежий запах душистого сена только болью терзает меня:
          <w:br/>
          Он мне душною ночью напомнил отлетевшие радости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2022-03-25T09:40:47+03:00</dcterms:created>
  <dcterms:modified xsi:type="dcterms:W3CDTF">2022-03-25T09:40:47+03:00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