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суде он слушал приговор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суде он слушал приговор —
          <w:br/>
           Его галеры ожидали:
          <w:br/>
           Он был бедняк, и был он вор.
          <w:br/>
           Неделю дети голодали,
          <w:br/>
           И, нищетой удручена,
          <w:br/>
           Глядела в гроб его жена;
          <w:br/>
           Труды, заботы, огорченья,
          <w:br/>
           Знать, не по силам были ей;
          <w:br/>
           И поддался он искушенью:
          <w:br/>
           Украл на хлеб семье своей.
          <w:br/>
          <w:br/>
          И осуждение бесстрастно
          <w:br/>
           Прочел ему синедрион;
          <w:br/>
           Казалось, нищетой ужасной
          <w:br/>
           Никто из них не поражен;
          <w:br/>
           Пример не нов, да и напрасно
          <w:br/>
           Жалеть — неумолим закон!
          <w:br/>
           Лишь одному людское горе
          <w:br/>
           Доступно было в этот миг,
          <w:br/>
           Любовь в одном светилась взоре:
          <w:br/>
           Глядел — и кроток и велик —
          <w:br/>
           Среди безмолвной тишины
          <w:br/>
           Христос распятый — со стены…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2022-04-21T23:36:25+03:00</dcterms:created>
  <dcterms:modified xsi:type="dcterms:W3CDTF">2022-04-21T23:36:25+03:00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