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сумраке сосен, венчающих дюны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сумраке сосен, венчающих дюны,
          <w:br/>
          Давние думы мои бередя,
          <w:br/>
          Ветер мелодии, давней и юной,
          <w:br/>
          Перебирает летящие струны —
          <w:br/>
          Чуткую арфу косого дождя.
          <w:br/>
          <w:br/>
          Капли стучат по навесу беседки,
          <w:br/>
          Дымную даль затянув полосой,
          <w:br/>
          Тяжкие капли срываются с ветки,
          <w:br/>
          И я стою, как в мелькающей сетке,
          <w:br/>
          В переплетенье штриховки живой.
          <w:br/>
          <w:br/>
          Дождик уходит все дальше. Раскрыло
          <w:br/>
          Небо протянутый в соснах закат.
          <w:br/>
          Глухо вершины шумят, как ветрила,
          <w:br/>
          Море вздыхает… Когда это было?
          <w:br/>
          Может быть, сотни столетий назад?
          <w:br/>
          <w:br/>
          Так же в снастях все гудело и пело,
          <w:br/>
          Веслами резали греки волну,
          <w:br/>
          Вел их Язон на отважное дело
          <w:br/>
          В утлой ладье от родного предела,
          <w:br/>
          Вел в неизвестную предкам страну.
          <w:br/>
          <w:br/>
          Память забывчива, люди мгновенны…
          <w:br/>
          Но почему же порой нам дано
          <w:br/>
          Парус направить в туманы и пены
          <w:br/>
          И, как назад ни манили б сирены,
          <w:br/>
          Верить, что есть Золотое руно!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2022-03-18T10:31:52+03:00</dcterms:created>
  <dcterms:modified xsi:type="dcterms:W3CDTF">2022-03-18T10:31:52+03:00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