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театре для детей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Народу-то! Народу!
          <w:br/>
          Куда ни кинешь взгляд, —
          <w:br/>
          По каждому проходу
          <w:br/>
          Идет волна ребят.
          <w:br/>
          <w:br/>
          Сажают их на стулья
          <w:br/>
          И просят не шуметь,
          <w:br/>
          Но шум стоит, как в улье,
          <w:br/>
          Куда залез медведь.
          <w:br/>
          <w:br/>
          Из длинного колодца —
          <w:br/>
          Невидимо для глаз —
          <w:br/>
          То флейта засмеется,
          <w:br/>
          То рявкнет контрабас.
          <w:br/>
          <w:br/>
          Но вдруг погасли лампы,
          <w:br/>
          Настала тишина,
          <w:br/>
          И впереди за рампой
          <w:br/>
          Раздвинулась стена.
          <w:br/>
          <w:br/>
          И увидали дети
          <w:br/>
          Над морем облака,
          <w:br/>
          Растянутые сети,
          <w:br/>
          Избушку рыбака.
          <w:br/>
          <w:br/>
          Внизу запела скрипка
          <w:br/>
          Пискливым голоском —
          <w:br/>
          Заговорила рыбка
          <w:br/>
          На берегу морском.
          <w:br/>
          <w:br/>
          Все эту сказку знали —
          <w:br/>
          О рыбке золотой, —
          <w:br/>
          Но тихо было в зале,
          <w:br/>
          Как будто он пустой.
          <w:br/>
          <w:br/>
          Очнулся он, захлопал,
          <w:br/>
          Когда зажгли огонь.
          <w:br/>
          Стучат ногами об пол,
          <w:br/>
          Ладонью о ладонь.
          <w:br/>
          <w:br/>
          И занавес трепещет,
          <w:br/>
          И лампочки дрожат —
          <w:br/>
          Так звонко рукоплещет
          <w:br/>
          Полтысячи ребят.
          <w:br/>
          <w:br/>
          Ладоней им не жалко…
          <w:br/>
          Но вот пустеет дом,
          <w:br/>
          И только раздевалка
          <w:br/>
          Кипит еще котлом.
          <w:br/>
          <w:br/>
          Шумит волна живая,
          <w:br/>
          Бежит по всей Москве,
          <w:br/>
          Где ветер, и трамваи,
          <w:br/>
          И солнце в синеве.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2022-03-25T08:48:49+03:00</dcterms:created>
  <dcterms:modified xsi:type="dcterms:W3CDTF">2022-03-25T08:48:49+03:00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