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тебя, безмолвную, ночную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тебя, безмолвную, ночную,
          <w:br/>
          Всё так же верно я влюблён,
          <w:br/>
          И никогда не торжествую,
          <w:br/>
          И жизнь моя — полдневный сон.
          <w:br/>
          Давно не ведавшие встречи,
          <w:br/>
          Ты — вечно там, я — снова здесь,
          <w:br/>
          Мы устремляем взор далече,
          <w:br/>
          В одну мечтательную весь.
          <w:br/>
          И ныне, в час лукавый плена,
          <w:br/>
          Мы не боимся, не спешим.
          <w:br/>
          Перед тобой моя измена, —
          <w:br/>
          Как легкий и прозрачный дым.
          <w:br/>
          Над этим лучезарным морем,
          <w:br/>
          Где воздух сладок и согрет,
          <w:br/>
          Устами дружными повторим
          <w:br/>
          Наш тайный, роковой завет.
          <w:br/>
          И как ни смейся надо мною
          <w:br/>
          Жестокий, полуденный сон, —
          <w:br/>
          Я роковою тишиною
          <w:br/>
          Твоих очей заворожён.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2022-03-19T10:04:20+03:00</dcterms:created>
  <dcterms:modified xsi:type="dcterms:W3CDTF">2022-03-19T10:04:20+03:00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