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хлеву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Пахнет сеном и теплом.
          <w:br/>
          Кто там ходит? Кто там дышит?
          <w:br/>
          Вьюга пляшет за селом.
          <w:br/>
          Ветер веет снег на крыше.
          <w:br/>
          <w:br/>
          Фыркнул добрый старый конь —
          <w:br/>
          К сену тянется губами.
          <w:br/>
          Смотрит вниз, в глазу — огонь…
          <w:br/>
          Кто там бродит под столбами?
          <w:br/>
          <w:br/>
          Поросенок! Хрю-хрю-хрю…
          <w:br/>
          Рыльцем в стружках взрыл горбинку
          <w:br/>
          И рысцой бежит к ларю
          <w:br/>
          Почесать об угол спинку.
          <w:br/>
          <w:br/>
          Две коровы вперебой
          <w:br/>
          Всё жуют, вздыхая, жвачку.
          <w:br/>
          А теленочек рябой
          <w:br/>
          В уголке бодает тачку.
          <w:br/>
          <w:br/>
          Мышь гуляет по стене.
          <w:br/>
          Гуси крикнули в клетушке…
          <w:br/>
          Что приснилось им во сне?
          <w:br/>
          Май? Зеленые опушки?
          <w:br/>
          <w:br/>
          Ветер чуть скрипит крючком.
          <w:br/>
          Тишь и тьма. Шуршит солома.
          <w:br/>
          Пахнет теплым молоком.
          <w:br/>
          Хорошо тому, кто дома!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2022-03-19T04:14:46+03:00</dcterms:created>
  <dcterms:modified xsi:type="dcterms:W3CDTF">2022-03-19T04:14:46+03:00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