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часы недавнего паденья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недавнего паденья
          <w:br/>
          Душа внезапно поняла
          <w:br/>
          Всю невозможность возвращенья
          <w:br/>
          Того, чем ты тогда влекла;
          <w:br/>
          Всю невозможность прежней силы,
          <w:br/>
          Что так давно обоих нас
          <w:br/>
          В одну мечту соединила
          <w:br/>
          И обняла в последний раз…
          <w:br/>
          Увы! притворство невозможно,
          <w:br/>
          И ты, как я, должна понять,
          <w:br/>
          Что всё волненье будет ложно,
          <w:br/>
          И остается — вспоминать…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2022-03-18T01:45:39+03:00</dcterms:created>
  <dcterms:modified xsi:type="dcterms:W3CDTF">2022-03-18T01:45:39+03:00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