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чистом поле тень шагает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чистом поле тень шагает,
          <w:br/>
           Песня из лесу несётся,
          <w:br/>
           Лист зелёный задевает,
          <w:br/>
           Жёлтый колос окликает,
          <w:br/>
           За курганом отдаётся.
          <w:br/>
          <w:br/>
          За курганом, за холмами,
          <w:br/>
           Дым-туман стоит над нивой,
          <w:br/>
           Свет мигает полосами,
          <w:br/>
           Зорька тучек рукавами
          <w:br/>
           Закрывается стыдливо.
          <w:br/>
          <w:br/>
          Рожь да лес, зари сиянье, —
          <w:br/>
           Дума, Бог весть, где летает…
          <w:br/>
           Смутно листьев очертанье,
          <w:br/>
           Ветерок сдержал дыханье,
          <w:br/>
           Только молния сверкает.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2022-04-21T20:27:59+03:00</dcterms:created>
  <dcterms:modified xsi:type="dcterms:W3CDTF">2022-04-21T20:27:59+03:00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