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шалэ березовом (поэметта)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шалэ березовом, совсем игрушечном и комфортабельном,
          <w:br/>
          У зеркалозера, в лесу одобренном, в июне севера,
          <w:br/>
          Убила девушка, в смущеньи ревности, ударом сабельным
          <w:br/>
          Слепого юношу, в чье ослепление так слепо верила.
          <w:br/>
          Травой олуненной придя из ельника с охапкой хвороста,
          <w:br/>
          В шалэ березовом над Белолилией застала юного,
          <w:br/>
          Лицо склонившего к цветку молочному в порыве горести,
          <w:br/>
          Тепло шептавшего слова признания в тоске июневой…
          <w:br/>
          У лесоозера, в шалэ березовом, — березозебренном, —
          <w:br/>
          Над мертвой лилией, над трупом юноши, самоуверенно,
          <w:br/>
          Плескалась девушка рыданья хохотом темно-серебряным…
          <w:br/>
          — И было гибельно. — И было тундрово. — И было северно.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2022-03-22T10:11:23+03:00</dcterms:created>
  <dcterms:modified xsi:type="dcterms:W3CDTF">2022-03-22T10:11:23+03:00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