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этих строках все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этих строках все: и что мечталось
          <w:br/>
           И что плакалось и снилось мне,
          <w:br/>
           Голубая майская усталость,
          <w:br/>
           Ласковые песни о весне,
          <w:br/>
           Дым, тоска, мечта и голубая
          <w:br/>
           Даль, зовущая в далекий путь,
          <w:br/>
           Девочка (до боли дорогая,
          <w:br/>
           До того, что хочется вздохнуть).
          <w:br/>
           Шелест тополей. Глухие ночи,
          <w:br/>
           Пыль, и хрусткий снег, и свет
          <w:br/>
           Фонарей. И розовый и очень,
          <w:br/>
           Очень теплый и большой рассвет.
          <w:br/>
           Иней, павшие на землю тени,
          <w:br/>
           Синий снег (какой особый хруст!)…
          <w:br/>
           Я гляжу на сложное сплетенье
          <w:br/>
           Дней моих, и снов моих, и чувств.
          <w:br/>
           И стою, взволнован и задумчив,
          <w:br/>
           И гляжу взволнованно назад.
          <w:br/>
           Надо мною пролетают тучи,
          <w:br/>
           Звезды темно-синие висят.
          <w:br/>
           Месяц из-за тучи рожу высунул…
          <w:br/>
           И я думаю, взволнован и устал,
          <w:br/>
           Ой, как мало, в сущности, написано,
          <w:br/>
           Ой, как много,- в сущности, писал!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2022-04-22T03:23:17+03:00</dcterms:created>
  <dcterms:modified xsi:type="dcterms:W3CDTF">2022-04-22T03:23:17+03:00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