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этот мой благословенный вечер..."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мой благословенный вечер
          <w:br/>
          Собрались ко мне мои друзья,
          <w:br/>
          Все, которых я очеловечил,
          <w:br/>
          Выведя их из небытия.
          <w:br/>
          <w:br/>
          Гондла разговаривал с Гафизом
          <w:br/>
          О любви Гафиза и своей,
          <w:br/>
          И над ним склонялись по карнизам
          <w:br/>
          Головы волков и лебедей.
          <w:br/>
          <w:br/>
          Муза Дальних Странствий обнимала
          <w:br/>
          Зою, как сестру свою теперь,
          <w:br/>
          И лизал им ноги небывалый,
          <w:br/>
          Золотой и шестикрылый зверь.
          <w:br/>
          <w:br/>
          Мик с Луи подсели к капитанам,
          <w:br/>
          Чтоб послушать о морских делах,
          <w:br/>
          И перед любезным Дон Жуаном
          <w:br/>
          Фанни сладкий чувствовала страх.
          <w:br/>
          <w:br/>
          И по стенам начинались танцы,
          <w:br/>
          Двигались фигуры на холстах,
          <w:br/>
          Обезумели камбоджианцы
          <w:br/>
          На конях и боевых слонах.
          <w:br/>
          <w:br/>
          Заливались вышитые птицы,
          <w:br/>
          А дракон плясал уже без сил,
          <w:br/>
          Даже Будда начал шевелиться
          <w:br/>
          И понюхать розу попросил.
          <w:br/>
          <w:br/>
          И светились звезды золотые,
          <w:br/>
          Приглашенные на торжество,
          <w:br/>
          Словно апельсины восковые,
          <w:br/>
          Те, что подают на Рождество.
          <w:br/>
          <w:br/>
          «Тише крики, смолкните напевы!—
          <w:br/>
          Я вскричал.— И будем все грустны,
          <w:br/>
          Потому что с нами нету девы,
          <w:br/>
          Для которой все мы рождены».
          <w:br/>
          <w:br/>
          И пошли мы, пара вслед за парой,
          <w:br/>
          Словно фантастический эстамп,
          <w:br/>
          Через переулки и бульвары
          <w:br/>
          К тупику близ улицы Декамп.
          <w:br/>
          <w:br/>
          Неужели мы вам не приснились,
          <w:br/>
          Милая с таким печальным ртом,
          <w:br/>
          Мы, которые всю ночь толпились
          <w:br/>
          Перед занавешенным окном.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2021-11-10T11:04:27+03:00</dcterms:created>
  <dcterms:modified xsi:type="dcterms:W3CDTF">2021-11-10T11:04:27+03:00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