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В.Л. Пушкину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Отрывок</span>
          <w:br/>
          <w:br/>
          Что восхитительней, живей
          <w:br/>
          Войны, сражений и пожаров,
          <w:br/>
          Кровавых и пустых полей,
          <w:br/>
          Бивака, рыцарских ударов?
          <w:br/>
          И что завидней кратких дней
          <w:br/>
          Не слишком мудрых усачей,
          <w:br/>
          Но сердцем истинных гусаров?
          <w:br/>
          Они живут в своих шатрах,
          <w:br/>
          Вдали забав и нег и граций,
          <w:br/>
          Как жил бессмертный трус Гораций
          <w:br/>
          В тибурских сумрачных лесах;
          <w:br/>
          Не знают света принужденья,
          <w:br/>
          Не ведают что̀ скука, страх;
          <w:br/>
          Дают обеды и сраженья,
          <w:br/>
          Поют и рубятся в боях.
          <w:br/>
          Счастлив, кто мил и страшен миру;
          <w:br/>
          О ком за песни, за дела
          <w:br/>
          Гремит правдивая хвала;
          <w:br/>
          Кто славил Марса и Темиру
          <w:br/>
          И бранную повесил лиру
          <w:br/>
          Меж верной сабли и седла!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2021-11-10T17:35:13+03:00</dcterms:created>
  <dcterms:modified xsi:type="dcterms:W3CDTF">2021-11-10T17:35:13+03:00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