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Валенки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Край наш
          <w:br/>
           Стужей знаменит:
          <w:br/>
           Тут зима —
          <w:br/>
           Не лето!..
          <w:br/>
           По морозцу
          <w:br/>
           Семенит
          <w:br/>
           Немец
          <w:br/>
           Без штиблетов.
          <w:br/>
          <w:br/>
          Бьет метель!
          <w:br/>
           Кругом — ни зги!
          <w:br/>
           Только глядь,
          <w:br/>
           У сосен
          <w:br/>
           Валяные сапоги
          <w:br/>
           Кто-то
          <w:br/>
           Сдуру бросил.
          <w:br/>
           «Штаб велел конфисковать
          <w:br/>
           Обувь,
          <w:br/>
           Как оружье!..»
          <w:br/>
           Зябкий фриц
          <w:br/>
           Сапожки хвать:
          <w:br/>
           Спасся, мол, от стужи.
          <w:br/>
           Рядом вспыхнул огонек,
          <w:br/>
           Прокатился выстрел…
          <w:br/>
           На полянке —
          <w:br/>
           Ни сапог,
          <w:br/>
           Ни костей фашиста. —
          <w:br/>
          <w:br/>
          Что ж!
          <w:br/>
           Видать, не лгут враги,
          <w:br/>
           Если заявляют,
          <w:br/>
           Что у нас
          <w:br/>
           И сапоги
          <w:br/>
           Иногда стреляют.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2022-04-24T09:18:06+03:00</dcterms:created>
  <dcterms:modified xsi:type="dcterms:W3CDTF">2022-04-24T09:18:06+03:00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