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Валкирии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Летают Валкирии, поют смычки —
          <w:br/>
          Громоздкая опера к концу идет.
          <w:br/>
          С тяжелыми шубами гайдуки
          <w:br/>
          На мраморных лестницах ждут господ.
          <w:br/>
          <w:br/>
          Уж занавес наглухо упасть готов,
          <w:br/>
          Еще рукоплещет в райке глупец,
          <w:br/>
          Извозчики пляшут вокруг костров…
          <w:br/>
          «Карету такого-то!» — Разъезд. Конец.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2022-03-17T15:18:57+03:00</dcterms:created>
  <dcterms:modified xsi:type="dcterms:W3CDTF">2022-03-17T15:18:57+03:00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