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Волос, Белес, бог пышных стад,
          <w:br/>
          Бог изумрудностей в Апреле,
          <w:br/>
          Прими не грозовой раскат,
          <w:br/>
          Текучесть льющихся рулад
          <w:br/>
          Моей пастушеской свирели.
          <w:br/>
          Бог мирных дней. Белее, Волос,
          <w:br/>
          Уж в наших долах отшумели
          <w:br/>
          Игранья первых громких гроз,
          <w:br/>
          И стебли светлые овес
          <w:br/>
          Поит росой под звук свирели.
          <w:br/>
          Бог нежных трав, Волос, Белее,
          <w:br/>
          Ты кроткий друг забав при деле,
          <w:br/>
          Ты пращур мой, ты дух чудес.
          <w:br/>
          Ты дед Баяна. Чу, как лес
          <w:br/>
          Поет под звук моей свирели.
          <w:br/>
          Бог сочных трав, Велес, Волос,
          <w:br/>
          Твои луга не оскудели,
          <w:br/>
          Звенит и светит сенокос,
          <w:br/>
          Чу, сколько песен понеслось
          <w:br/>
          В ответ на зов моей свирели.
          <w:br/>
          Бог тучных нив. Волос, Велес,
          <w:br/>
          В честь бога — жатвы подоспели,
          <w:br/>
          И меж снопами, в честь Небес,
          <w:br/>
          Куст ржи завитый не исчез,
          <w:br/>
          Закрут воскрес, под звук свирели.
          <w:br/>
          Чу, колокольчики звенят,
          <w:br/>
          Нежней, чем гомон птиц в Апреле,
          <w:br/>
          Стада идут с возами в ряд,
          <w:br/>
          Волос, Велес, бог пышных стад,
          <w:br/>
          Год спет. Домой, под зов свирели.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2022-03-22T13:10:36+03:00</dcterms:created>
  <dcterms:modified xsi:type="dcterms:W3CDTF">2022-03-22T13:10:36+03:00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