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Обезьяна распростерла
          <w:br/>
           Побрякушку над Ридотто,
          <w:br/>
           Кристалличной сонатиной
          <w:br/>
           Стонет дьявол из Казотта.
          <w:br/>
           Синьорина, что случилось?
          <w:br/>
           Отчего вы так надуты?
          <w:br/>
           Рассмешитесь: словно гуси,
          <w:br/>
           Выступают две бауты.
          <w:br/>
           Надушенные сонеты,
          <w:br/>
           Мадригалы, триолеты,
          <w:br/>
           Как из рога изобилья
          <w:br/>
           Упадут к ногам Нинеты.
          <w:br/>
           А Нинета в треуголке,
          <w:br/>
           С вырезным, лимонным лифом, —
          <w:br/>
           Обещая и лукавя,
          <w:br/>
           Смотрит выдуманным мифом.
          <w:br/>
           Словно Тьеполо расплавил
          <w:br/>
           Теплым облаком атласы…
          <w:br/>
           На террасе Клеопатры
          <w:br/>
           Золотеют ананасы.
          <w:br/>
           Кофей стынет, тонкий месяц
          <w:br/>
           В небе лодочкой ныряет,
          <w:br/>
           Под стрекозьи серенады
          <w:br/>
           Сердце легкое зевает.
          <w:br/>
           Треск цехинов, смех проезжих,
          <w:br/>
           Трепет свечки нагоревшей.
          <w:br/>
           Не бренча стряхает полночь
          <w:br/>
           Блестки с шали надоевшей.
          <w:br/>
           Молоточки бьют часочки…
          <w:br/>
           Нина — розочка, не роза…
          <w:br/>
           И секретно, и любовно
          <w:br/>
           Тараторит Чимароза.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2022-04-27T17:53:22+03:00</dcterms:created>
  <dcterms:modified xsi:type="dcterms:W3CDTF">2022-04-27T17:53:22+03:00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