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на солнце не жарко
          <w:br/>
          И город доступен ветрам,
          <w:br/>
          Войдем по ступеням Сан-Марко
          <w:br/>
          В его перламутровый храм.
          <w:br/>
          <w:br/>
          Когда-то, ограбив полмира,
          <w:br/>
          Свозили сюда корабли
          <w:br/>
          Из золота, перла, порфира
          <w:br/>
          Различные дива земли.
          <w:br/>
          <w:br/>
          Покинув собор Соломона,
          <w:br/>
          Египет и пышный Царьград,
          <w:br/>
          С тех пор за колонной колонна
          <w:br/>
          На цоколях этих стоят.
          <w:br/>
          <w:br/>
          И точно в большие литавры,
          <w:br/>
          Считая теченье минут,
          <w:br/>
          Над ними железные мавры
          <w:br/>
          В торжественный колокол бьют.
          <w:br/>
          <w:br/>
          И лев на столбе из гранита
          <w:br/>
          Глядит, распростерший крыла,
          <w:br/>
          И черная книга, раскрыта,
          <w:br/>
          Под лапой его замерла.
          <w:br/>
          <w:br/>
          Молчит громоносная книга,
          <w:br/>
          Владычица древних морей.
          <w:br/>
          Столица, темна и двулика,
          <w:br/>
          Молчит, уподобившись ей.
          <w:br/>
          <w:br/>
          Лишь голуби мечутся тучей,
          <w:br/>
          Да толпы чужих заправил
          <w:br/>
          Ленивой слоняются кучей
          <w:br/>
          Среди позабытых могил.
          <w:br/>
          <w:br/>
          Шагают огромные доги,
          <w:br/>
          И в тонком дыму сигарет
          <w:br/>
          Живые богини и боги
          <w:br/>
          За догами движутся вслед.
          <w:br/>
          <w:br/>
          Венеция! Сказка вселенной!
          <w:br/>
          Ужель ты средь моря одна
          <w:br/>
          Их власти, тупой и надменной,
          <w:br/>
          Навеки теперь отдана?
          <w:br/>
          <w:br/>
          Пленяя сердца красотою,
          <w:br/>
          В сомнительный веря барыш,
          <w:br/>
          Ужель ты служанкой простою
          <w:br/>
          У собственной двери стоишь?
          <w:br/>
          <w:br/>
          А где твои прежние лавры?
          <w:br/>
          И вечно ли время утрат?
          <w:br/>
          И скоро ли древние мавры
          <w:br/>
          В последний ударят набат?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2021-11-11T04:27:06+03:00</dcterms:created>
  <dcterms:modified xsi:type="dcterms:W3CDTF">2021-11-11T04:27:06+03:00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