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Верочке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Верочка, Верочка!
          <w:br/>
           Ваше кокетство
          <w:br/>
           Нужно бы
          <w:br/>
           Попридержать.
          <w:br/>
          <w:br/>
          Вы применяете
          <w:br/>
           Средства,
          <w:br/>
           Коих нельзя
          <w:br/>
           Применять.
          <w:br/>
          <w:br/>
          Вы покоряете
          <w:br/>
           Сразу
          <w:br/>
           Всех окружающих
          <w:br/>
           Вас.
          <w:br/>
          <w:br/>
          Сеете страсть,
          <w:br/>
           Как заразу,
          <w:br/>
           Будучи сами —
          <w:br/>
           Алмаз.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2022-04-24T02:28:56+03:00</dcterms:created>
  <dcterms:modified xsi:type="dcterms:W3CDTF">2022-04-24T02:28:56+03:00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