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Веселая (Дай мне, Ваня, четвертак)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мне, Ваня, четвертак,
          <w:br/>
          Пожертвуй полтинник!
          <w:br/>
          Что ты нынче весел так,
          <w:br/>
          Словно именинник?
          <w:br/>
          Раскошелься до гроша,
          <w:br/>
          Не теряй минуты.
          <w:br/>
          Или я не хороша?
          <w:br/>
          Мои плечи круты!
          <w:br/>
          Надо жить, чтоб пьяной быть
          <w:br/>
          До обеда, в лежку,
          <w:br/>
          Чтоб поутру не тужить
          <w:br/>
          Про нашу дорожку.
          <w:br/>
          Чтобы щеки от тех слез,
          <w:br/>
          Белые, не пухли,
          <w:br/>
          Я румянюсь ярче роз,
          <w:br/>
          Подвиваю букли.
          <w:br/>
          Если ж станет невтерпеж
          <w:br/>
          С мутного похмелья,
          <w:br/>
          Ты опять, опять придешь,
          <w:br/>
          Принесешь веселья.
          <w:br/>
          Буду ждать я час-другой,
          <w:br/>
          Где-то мой сударик?
          <w:br/>
          Помни, помни, друг милой,
          <w:br/>
          Красненький фонарик!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2022-03-19T10:38:26+03:00</dcterms:created>
  <dcterms:modified xsi:type="dcterms:W3CDTF">2022-03-19T10:38:26+03:00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