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Веселимся, кру’жимся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Веселимся, кру’жимся,
          <w:br/>
          Хороводом тешимся —
          <w:br/>
          Мальчики да девочки —
          <w:br/>
          Ясные звездочки.
          <w:br/>
          Красное солнце!
          <w:br/>
          Глянь-ка в оконце!
          <w:br/>
          А в оконце — глянь-ка,
          <w:br/>
          Мамка да нянька!
          <w:br/>
          Белая хатка,
          <w:br/>
          Смуглая солдатка!
          <w:br/>
          Старшая сестрица,
          <w:br/>
          Дай-ка нам водицы!
          <w:br/>
          Эй вы, ребятки,
          <w:br/>
          Врозь во все лопатки!
          <w:br/>
          Скидавайте шапки.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2022-03-18T01:33:05+03:00</dcterms:created>
  <dcterms:modified xsi:type="dcterms:W3CDTF">2022-03-18T01:33:05+03:00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