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Веселое звено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улицам шагает
          <w:br/>
          Веселое звено,
          <w:br/>
          Никто кругом не знает,
          <w:br/>
          Куда идет оно.
          <w:br/>
          Друзья шагают в ногу,
          <w:br/>
          Никто не отстает,
          <w:br/>
          И песни всю дорогу
          <w:br/>
          Тот, кто хочет, тот поет.
          <w:br/>
          <w:br/>
          Если песенка всюду поется,
          <w:br/>
          Если песенка всюду слышна,
          <w:br/>
          Значит, с песенкой легче живется,
          <w:br/>
          Значит, песенка эта нужна!
          <w:br/>
          <w:br/>
          Друзья идут купаться —
          <w:br/>
          И плавать и нырять,
          <w:br/>
          На пляже кувыркаться,
          <w:br/>
          Играть и загорать.
          <w:br/>
          И можно все дороги
          <w:br/>
          На свете обойти, —
          <w:br/>
          Дружней звена не встретить
          <w:br/>
          И счастливей не найти.
          <w:br/>
          <w:br/>
          Если песенка всюду поется,
          <w:br/>
          Если песенка всюду слышна,
          <w:br/>
          Значит, с песенкой легче живется,
          <w:br/>
          Значит, песенка эта нужна!
          <w:br/>
          <w:br/>
          Таким друзьям на свете
          <w:br/>
          Не страшно ничего:
          <w:br/>
          Один за всех в ответе,
          <w:br/>
          И все за одного.
          <w:br/>
          А если кто споткнется,
          <w:br/>
          В дороге упадет,
          <w:br/>
          Он встанет, улыбнется
          <w:br/>
          И по-прежнему споет!
          <w:br/>
          <w:br/>
          Если песенка всюду поется,
          <w:br/>
          Если песенка всюду слышна,
          <w:br/>
          Значит, с песенкой легче живется,
          <w:br/>
          Значит, песенка эта нужна!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2022-03-19T08:56:06+03:00</dcterms:created>
  <dcterms:modified xsi:type="dcterms:W3CDTF">2022-03-19T08:56:06+03:00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