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Сидят на лужайке кузнечики чинно.
          <w:br/>
           — Что скажешь ты, Марк Аврелий,
          <w:br/>
           об этих философах с тихой равнины?
          <w:br/>
           Мысли твои не созрели!
          <w:br/>
          <w:br/>
          Река по равнине узоры чертит.
          <w:br/>
           — Скажи мне, Сократ, что смог
          <w:br/>
           увидеть ты в водах, несущихся к смерти?
          <w:br/>
           Твой символ веры убог!
          <w:br/>
          <w:br/>
          Осыпались розы и в грязь упали.
          <w:br/>
           — Скажи мне, святой Хуан,
          <w:br/>
           о чем лепестки их тебе шептали?
          <w:br/>
           В сердце твоем — туман!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2022-04-21T21:50:32+03:00</dcterms:created>
  <dcterms:modified xsi:type="dcterms:W3CDTF">2022-04-21T21:50:32+03:00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