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Весеннее чудо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Ребята, ребята,
          <w:br/>
           Куда вы идёте?
          <w:br/>
           — Мы ягод хотим
          <w:br/>
           Поискать на болоте!
          <w:br/>
           — Какие же ягоды
          <w:br/>
           Ранней весною?
          <w:br/>
           — А вот погляди,
          <w:br/>
           Что растёт под сосною!
          <w:br/>
          <w:br/>
          И правда… В корявом
          <w:br/>
           Болотном лесочке
          <w:br/>
           Под мартовским солнцем
          <w:br/>
           Подтаяли кочки.
          <w:br/>
           На кочках остались
          <w:br/>
           От прошлого лета
          <w:br/>
           Холодные бусинки
          <w:br/>
           Алого цвета.
          <w:br/>
          <w:br/>
          Весеннее чудо
          <w:br/>
           На ниточке нежной —
          <w:br/>
           Воздушные шарики
          <w:br/>
           Клюквы подснежной.
          <w:br/>
           Пока не растает
          <w:br/>
           Болотце лесное,
          <w:br/>
           На кочках ребята
          <w:br/>
           Пасутся весною.
          <w:br/>
          <w:br/>
          Подснежная клюква,
          <w:br/>
           Румяные льдинки,
          <w:br/>
           У каждой живёт холодок
          <w:br/>
           В серединке!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2022-04-21T14:49:27+03:00</dcterms:created>
  <dcterms:modified xsi:type="dcterms:W3CDTF">2022-04-21T14:49:27+03:00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