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царствует река,
          <w:br/>
          Но синий лед она уж топит;
          <w:br/>
          Еще не тают облака,
          <w:br/>
          Но снежный кубок солнцем допит.
          <w:br/>
          <w:br/>
          Через притворенную дверь
          <w:br/>
          Ты сердце шелестом тревожишь...
          <w:br/>
          Еще не любишь ты, но верь:
          <w:br/>
          Не полюбить уже не можешь...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2021-11-11T05:31:47+03:00</dcterms:created>
  <dcterms:modified xsi:type="dcterms:W3CDTF">2021-11-11T05:31:47+03:00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