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Весенний снег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был зимой прекрасен, а весною
          <w:br/>
           Лишился он величья своего.
          <w:br/>
           И небо занялось голубизною
          <w:br/>
           Над серыми просторами его.
          <w:br/>
          <w:br/>
          Сползает снег в глубокие овраги,
          <w:br/>
           Под солнцем ослепительным спеша.
          <w:br/>
           Так сходит вдруг ненужный слой бумаги
          <w:br/>
           С переводной картинки малыша…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2022-04-22T17:13:21+03:00</dcterms:created>
  <dcterms:modified xsi:type="dcterms:W3CDTF">2022-04-22T17:13:21+03:00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