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Весенняя грусть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 сижу меж вешних верб.
          <w:br/>
          Грустна, бледна: сижу в кручине.
          <w:br/>
          Над головой снеговый серп
          <w:br/>
          Повис, грустя, в пустыне синей.
          <w:br/>
          А были дни: далекий друг,
          <w:br/>
          В заросшем парке мы бродили.
          <w:br/>
          Молчал: но пальцы нежных рук,
          <w:br/>
          Дрожа, сжимали стебли лилий.
          <w:br/>
          Молчали мы. На склоне дня
          <w:br/>
          Рыдал рояль в старинном доме.
          <w:br/>
          На склоне дня ты вел меня,
          <w:br/>
          Отдавшись ласковой истоме,
          <w:br/>
          В зеленоватый полусвет
          <w:br/>
          Прозрачно зыблемых акаций,
          <w:br/>
          Где на дорожке силуэт
          <w:br/>
          Обозначался белых граций.
          <w:br/>
          Теней неверная игра
          <w:br/>
          Под ним пестрила цоколь твердый.
          <w:br/>
          В бассейны ленты серебра
          <w:br/>
          Бросали мраморные морды.
          <w:br/>
          Как снег бледна, меж тонких верб
          <w:br/>
          Одна сижу. Брожу в кручине.
          <w:br/>
          Одна гляжу, как вешний серп
          <w:br/>
          Летит, блестит в пустыне синей.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2022-03-19T08:17:03+03:00</dcterms:created>
  <dcterms:modified xsi:type="dcterms:W3CDTF">2022-03-19T08:17:03+03:00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