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Небо синее, как на картинке.
          <w:br/>
          Утро майское. Солнце. Покой.
          <w:br/>
          Улыбается жук на тростинке,
          <w:br/>
          словно он именинник какой.
          <w:br/>
          <w:br/>
          Все устали от долгой метели,
          <w:br/>
          раздражительны все потому…
          <w:br/>
          Что бы там о зиме вы ни пели,
          <w:br/>
          но длиннее она ни к чему.
          <w:br/>
          <w:br/>
          Снег такой, что не сыщешь друг друга:
          <w:br/>
          ночь бездонная, словно тюрьма;
          <w:br/>
          все живое засыпала вьюга,
          <w:br/>
          а зачем — позабыла сама.
          <w:br/>
          <w:br/>
          Всяк, заблудший во льдах ее синих,
          <w:br/>
          поневоле и слеп и безуст…
          <w:br/>
          Нет, увольте от сложностей зимних,
          <w:br/>
          от капризов ее и безумств.
          <w:br/>
          <w:br/>
          Слава богу, что кущи и рощи
          <w:br/>
          наполняются звоном опять.
          <w:br/>
          Пусть весна легковесней и проще,
          <w:br/>
          да ведь надо же чем-то дышать!
          <w:br/>
          <w:br/>
          Наслаждается маем природа,
          <w:br/>
          зверь в лесах и звезда в небесах;
          <w:br/>
          а из самого сердца народа
          <w:br/>
          вырывается долгое «ах!».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2022-03-17T17:53:35+03:00</dcterms:created>
  <dcterms:modified xsi:type="dcterms:W3CDTF">2022-03-17T17:53:35+03:00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